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FC4A93" w:rsidRPr="006E43EC" w:rsidTr="00FF17C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Сосновского сельского поселения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423596, Нижнекамский район, 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д. Благодатная,  ул.Мира, 64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Сосновка авыл жирлеге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423596, Түбән Кама  районы, 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bCs/>
                <w:sz w:val="24"/>
                <w:szCs w:val="24"/>
              </w:rPr>
              <w:t>Благодатная</w:t>
            </w: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6E43EC">
              <w:rPr>
                <w:rFonts w:ascii="Arial" w:hAnsi="Arial" w:cs="Arial"/>
                <w:bCs/>
                <w:sz w:val="24"/>
                <w:szCs w:val="24"/>
              </w:rPr>
              <w:t>Тынычлык</w:t>
            </w:r>
            <w:proofErr w:type="spellEnd"/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64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C4A93" w:rsidRPr="006E43EC" w:rsidTr="00FF17C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33-14-17, электронный адрес: </w:t>
            </w:r>
            <w:r w:rsidRPr="006E43EC">
              <w:rPr>
                <w:rFonts w:ascii="Arial" w:eastAsia="Calibri" w:hAnsi="Arial" w:cs="Arial"/>
                <w:bCs/>
                <w:sz w:val="24"/>
                <w:szCs w:val="24"/>
              </w:rPr>
              <w:t>Sosnovskoe.sp@tatar.ru</w:t>
            </w:r>
            <w:r w:rsidRPr="006E43EC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www.sosnovskoe-sp.ru</w:t>
            </w:r>
          </w:p>
        </w:tc>
      </w:tr>
    </w:tbl>
    <w:p w:rsidR="004754B2" w:rsidRPr="00FC4A93" w:rsidRDefault="004754B2" w:rsidP="004754B2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754B2" w:rsidRPr="00D91C49" w:rsidRDefault="004754B2" w:rsidP="004754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ПОСТАНОВЛЕНИЕ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91C49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D91C49">
        <w:rPr>
          <w:rFonts w:ascii="Arial" w:hAnsi="Arial" w:cs="Arial"/>
          <w:sz w:val="24"/>
          <w:szCs w:val="24"/>
        </w:rPr>
        <w:t>КАРАР</w:t>
      </w:r>
    </w:p>
    <w:p w:rsidR="004754B2" w:rsidRPr="005B0371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754B2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754B2" w:rsidRPr="00D91C49" w:rsidRDefault="004754B2" w:rsidP="004754B2">
      <w:p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от 29.05.2020 г.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CE0DCF">
        <w:rPr>
          <w:rFonts w:ascii="Arial" w:hAnsi="Arial" w:cs="Arial"/>
          <w:sz w:val="24"/>
          <w:szCs w:val="24"/>
        </w:rPr>
        <w:t xml:space="preserve">  </w:t>
      </w:r>
      <w:r w:rsidR="00FC4A93">
        <w:rPr>
          <w:rFonts w:ascii="Arial" w:hAnsi="Arial" w:cs="Arial"/>
          <w:sz w:val="24"/>
          <w:szCs w:val="24"/>
        </w:rPr>
        <w:t>№ 5</w:t>
      </w:r>
    </w:p>
    <w:p w:rsidR="004754B2" w:rsidRPr="00D91C49" w:rsidRDefault="004754B2" w:rsidP="004754B2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B2" w:rsidRDefault="004754B2" w:rsidP="004754B2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4754B2" w:rsidRPr="00D91C49" w:rsidRDefault="004754B2" w:rsidP="00CE0DCF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Об утверждении Перечня налоговых </w:t>
      </w:r>
      <w:r w:rsidR="00FC4A93">
        <w:rPr>
          <w:rFonts w:ascii="Arial" w:hAnsi="Arial" w:cs="Arial"/>
          <w:sz w:val="24"/>
          <w:szCs w:val="24"/>
        </w:rPr>
        <w:t>расходов Сосновского</w:t>
      </w:r>
      <w:r w:rsidRPr="00D91C49">
        <w:rPr>
          <w:rFonts w:ascii="Arial" w:hAnsi="Arial" w:cs="Arial"/>
          <w:sz w:val="24"/>
          <w:szCs w:val="24"/>
        </w:rPr>
        <w:t xml:space="preserve"> поселения Нижнекамского муниципального района на 2020 год и плановый период 2021 и 2022 годов</w:t>
      </w:r>
    </w:p>
    <w:p w:rsidR="004754B2" w:rsidRPr="00D91C49" w:rsidRDefault="004754B2" w:rsidP="004754B2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CE0D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В соответствии с пунктом 5 Порядка формирования перечня налоговых расходов и проведения оценки </w:t>
      </w:r>
      <w:r w:rsidR="00FC4A93">
        <w:rPr>
          <w:rFonts w:ascii="Arial" w:hAnsi="Arial" w:cs="Arial"/>
          <w:sz w:val="24"/>
          <w:szCs w:val="24"/>
        </w:rPr>
        <w:t>налоговых расходов Сосновского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в 2020 году, утвержденного Постановлением исполн</w:t>
      </w:r>
      <w:r w:rsidR="00FC4A93">
        <w:rPr>
          <w:rFonts w:ascii="Arial" w:hAnsi="Arial" w:cs="Arial"/>
          <w:sz w:val="24"/>
          <w:szCs w:val="24"/>
        </w:rPr>
        <w:t>ительного комитета Сосновского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от 27 марта 2020 года № 4, постановляю:</w:t>
      </w:r>
    </w:p>
    <w:p w:rsidR="004754B2" w:rsidRPr="00D91C49" w:rsidRDefault="004754B2" w:rsidP="00CE0D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                               </w:t>
      </w:r>
    </w:p>
    <w:p w:rsidR="004754B2" w:rsidRPr="00D91C49" w:rsidRDefault="004754B2" w:rsidP="00CE0D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Утвердить прилагаемый перечень </w:t>
      </w:r>
      <w:r w:rsidR="00FC4A93">
        <w:rPr>
          <w:rFonts w:ascii="Arial" w:hAnsi="Arial" w:cs="Arial"/>
          <w:sz w:val="24"/>
          <w:szCs w:val="24"/>
        </w:rPr>
        <w:t>налоговых расходов Сосновского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на 2020 год и плановый период 2021 и 2022 годов</w:t>
      </w:r>
      <w:r>
        <w:rPr>
          <w:rFonts w:ascii="Arial" w:hAnsi="Arial" w:cs="Arial"/>
          <w:sz w:val="24"/>
          <w:szCs w:val="24"/>
        </w:rPr>
        <w:t xml:space="preserve"> </w:t>
      </w:r>
      <w:r w:rsidRPr="00D02A13">
        <w:rPr>
          <w:rFonts w:ascii="Arial" w:eastAsia="Calibri" w:hAnsi="Arial" w:cs="Arial"/>
          <w:sz w:val="24"/>
          <w:szCs w:val="24"/>
          <w:lang w:val="tt-RU"/>
        </w:rPr>
        <w:t>(прилож</w:t>
      </w:r>
      <w:bookmarkStart w:id="0" w:name="_GoBack"/>
      <w:bookmarkEnd w:id="0"/>
      <w:r w:rsidRPr="00D02A13">
        <w:rPr>
          <w:rFonts w:ascii="Arial" w:eastAsia="Calibri" w:hAnsi="Arial" w:cs="Arial"/>
          <w:sz w:val="24"/>
          <w:szCs w:val="24"/>
          <w:lang w:val="tt-RU"/>
        </w:rPr>
        <w:t>ение).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54B2" w:rsidRPr="00D91C49" w:rsidRDefault="004754B2" w:rsidP="00CE0D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CE0D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FC4A93" w:rsidP="00CE0DCF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А.Н.Бурчин</w:t>
      </w:r>
      <w:proofErr w:type="spellEnd"/>
    </w:p>
    <w:p w:rsidR="004754B2" w:rsidRPr="00D91C49" w:rsidRDefault="004754B2" w:rsidP="004754B2">
      <w:pPr>
        <w:pStyle w:val="ConsPlusNormal"/>
        <w:ind w:firstLine="54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4754B2" w:rsidRPr="00D91C49" w:rsidRDefault="004754B2" w:rsidP="004754B2">
      <w:pPr>
        <w:pStyle w:val="a3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CE0DC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rPr>
          <w:rFonts w:ascii="Arial" w:hAnsi="Arial" w:cs="Arial"/>
          <w:sz w:val="16"/>
          <w:szCs w:val="16"/>
        </w:rPr>
        <w:sectPr w:rsidR="004754B2" w:rsidSect="00CE0DC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AB715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Приложение 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постановлению Исполнительного комитета </w:t>
      </w:r>
    </w:p>
    <w:p w:rsidR="004754B2" w:rsidRDefault="003742A5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Сосновского </w:t>
      </w:r>
      <w:r w:rsidR="004754B2">
        <w:rPr>
          <w:rFonts w:ascii="Arial" w:hAnsi="Arial" w:cs="Arial"/>
          <w:sz w:val="16"/>
          <w:szCs w:val="16"/>
        </w:rPr>
        <w:t xml:space="preserve"> сельского поселения</w:t>
      </w:r>
      <w:r w:rsidR="00AB7150">
        <w:rPr>
          <w:rFonts w:ascii="Arial" w:hAnsi="Arial" w:cs="Arial"/>
          <w:sz w:val="16"/>
          <w:szCs w:val="16"/>
        </w:rPr>
        <w:t xml:space="preserve"> Нижнекамского муниципального района Республики Татарстан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от </w:t>
      </w:r>
      <w:r w:rsidR="00485CB5">
        <w:rPr>
          <w:rFonts w:ascii="Arial" w:hAnsi="Arial" w:cs="Arial"/>
          <w:sz w:val="16"/>
          <w:szCs w:val="16"/>
        </w:rPr>
        <w:t>29.05.2020 № 5</w:t>
      </w: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>Перечень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 xml:space="preserve">налоговых расходов </w:t>
      </w:r>
      <w:r w:rsidR="00B301B8">
        <w:rPr>
          <w:rFonts w:ascii="Arial" w:hAnsi="Arial" w:cs="Arial"/>
          <w:sz w:val="16"/>
          <w:szCs w:val="16"/>
        </w:rPr>
        <w:t>Сосновского</w:t>
      </w:r>
      <w:r w:rsidRPr="00894C46">
        <w:rPr>
          <w:rFonts w:ascii="Arial" w:hAnsi="Arial" w:cs="Arial"/>
          <w:sz w:val="16"/>
          <w:szCs w:val="16"/>
        </w:rPr>
        <w:t xml:space="preserve"> сельского поселения Нижнекамского муниципального района на 2020 год и плановый период 2021 и 2022 годов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1843"/>
        <w:gridCol w:w="1843"/>
        <w:gridCol w:w="1134"/>
        <w:gridCol w:w="1134"/>
        <w:gridCol w:w="1134"/>
        <w:gridCol w:w="1134"/>
        <w:gridCol w:w="1984"/>
        <w:gridCol w:w="1418"/>
        <w:gridCol w:w="1134"/>
      </w:tblGrid>
      <w:tr w:rsidR="006505FB" w:rsidRPr="00894C46" w:rsidTr="00801594">
        <w:trPr>
          <w:trHeight w:val="233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894C46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НПА устанавливающий льготу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Реквизиты норм НПА, устанавливающего льготу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Условия предоставления налоговых льгот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вступления в силу положений НПА субъектов РФ, устанавливающих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начала действия, предоставленного НПА субъектов РФ, права на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налоговых льгот, освобождений и иных преференций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куратора налоговой льготы (налогового расхода)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налоговой льготы</w:t>
            </w:r>
          </w:p>
        </w:tc>
      </w:tr>
      <w:tr w:rsidR="00195E7B" w:rsidRPr="00894C46" w:rsidTr="00801594">
        <w:trPr>
          <w:trHeight w:val="184"/>
        </w:trPr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505FB" w:rsidRPr="00894C46" w:rsidTr="00801594">
        <w:trPr>
          <w:trHeight w:val="24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6505FB" w:rsidRPr="00894C46" w:rsidTr="00801594">
        <w:trPr>
          <w:trHeight w:val="5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</w:t>
            </w:r>
            <w:r w:rsidR="00894C46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предоставляемых под строительство и эксплуатацию автомобильных дорог общего пользования 1–3 категории, отнесенных к землям промышленности и иного специального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(0,05%): 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Стимулирующая</w:t>
            </w:r>
          </w:p>
        </w:tc>
      </w:tr>
      <w:tr w:rsidR="006505FB" w:rsidRPr="00894C46" w:rsidTr="00801594">
        <w:trPr>
          <w:trHeight w:val="3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п.1/пп.1.1.1.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ическими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(0,1%): земельные участки, 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212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участков,на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которых располагаются здания, строения и сооружения физкультурно-спортивных учреждений (в том числе спортивные школы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(0,7%): 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20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автостоянками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участков,занятых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автостоянками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(1%): земельные участки, занятые автостоянками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19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Герои Советского Союза, Герои Российской Федерации, полные кавалеры ордена Славы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20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19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I и II групп инвалидности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19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п.4/пп.4.1.4.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с детства, дети-инвалиды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76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238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военных объектах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военных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Освобождение от налогообложения отдельных социальных категорий: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средствах вооружения и военных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24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19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гражданскими захоронениями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Организации - в отношении земельных участков, занятых гражданскими захоронениями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организации - в отношении земельных участков, занятых гражданскими захоронениями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37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ведения садоводства или огородничества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ведения садоводства или огородничества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Освобождение от уплаты налога: 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или огородничества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38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</w:tbl>
    <w:p w:rsidR="00195E7B" w:rsidRPr="00894C46" w:rsidRDefault="00195E7B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4C46" w:rsidRPr="00894C46" w:rsidRDefault="00894C46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94C46" w:rsidRPr="00894C46" w:rsidSect="00894C46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7B"/>
    <w:rsid w:val="00121AF4"/>
    <w:rsid w:val="00195E7B"/>
    <w:rsid w:val="003742A5"/>
    <w:rsid w:val="004754B2"/>
    <w:rsid w:val="00485CB5"/>
    <w:rsid w:val="006505FB"/>
    <w:rsid w:val="00666AFD"/>
    <w:rsid w:val="00773DE7"/>
    <w:rsid w:val="00801594"/>
    <w:rsid w:val="00894C46"/>
    <w:rsid w:val="00AB7150"/>
    <w:rsid w:val="00B301B8"/>
    <w:rsid w:val="00B4380C"/>
    <w:rsid w:val="00CE0DCF"/>
    <w:rsid w:val="00DF47EC"/>
    <w:rsid w:val="00EC3F78"/>
    <w:rsid w:val="00F83A35"/>
    <w:rsid w:val="00FC4A93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387A"/>
  <w15:docId w15:val="{ACA5DE76-98D4-49BF-9451-5C943A43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cp:lastPrinted>2020-06-05T05:35:00Z</cp:lastPrinted>
  <dcterms:created xsi:type="dcterms:W3CDTF">2020-06-09T13:50:00Z</dcterms:created>
  <dcterms:modified xsi:type="dcterms:W3CDTF">2020-06-09T13:50:00Z</dcterms:modified>
</cp:coreProperties>
</file>